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C1C9F" w14:textId="77777777" w:rsidR="00840F60" w:rsidRDefault="00840F60" w:rsidP="00840F60">
      <w:pPr>
        <w:spacing w:after="0"/>
        <w:jc w:val="center"/>
        <w:rPr>
          <w:sz w:val="32"/>
          <w:szCs w:val="32"/>
        </w:rPr>
      </w:pPr>
      <w:r>
        <w:rPr>
          <w:sz w:val="32"/>
          <w:szCs w:val="32"/>
        </w:rPr>
        <w:t xml:space="preserve">IEEE </w:t>
      </w:r>
      <w:r w:rsidR="00225F1F" w:rsidRPr="00225F1F">
        <w:rPr>
          <w:sz w:val="32"/>
          <w:szCs w:val="32"/>
        </w:rPr>
        <w:t xml:space="preserve">GRSS </w:t>
      </w:r>
      <w:r w:rsidR="00815D2F">
        <w:rPr>
          <w:sz w:val="32"/>
          <w:szCs w:val="32"/>
        </w:rPr>
        <w:t xml:space="preserve">Certified </w:t>
      </w:r>
      <w:r w:rsidR="00225F1F" w:rsidRPr="00225F1F">
        <w:rPr>
          <w:sz w:val="32"/>
          <w:szCs w:val="32"/>
        </w:rPr>
        <w:t>Education and Training (</w:t>
      </w:r>
      <w:r w:rsidR="00815D2F">
        <w:rPr>
          <w:sz w:val="32"/>
          <w:szCs w:val="32"/>
        </w:rPr>
        <w:t>C</w:t>
      </w:r>
      <w:r w:rsidR="00225F1F" w:rsidRPr="00225F1F">
        <w:rPr>
          <w:sz w:val="32"/>
          <w:szCs w:val="32"/>
        </w:rPr>
        <w:t>ET)</w:t>
      </w:r>
      <w:r w:rsidR="000D2B82">
        <w:rPr>
          <w:sz w:val="32"/>
          <w:szCs w:val="32"/>
        </w:rPr>
        <w:t xml:space="preserve"> Series</w:t>
      </w:r>
    </w:p>
    <w:p w14:paraId="1722E584" w14:textId="77777777" w:rsidR="00840F60" w:rsidRDefault="00840F60" w:rsidP="00840F60">
      <w:pPr>
        <w:spacing w:after="0"/>
        <w:jc w:val="center"/>
        <w:rPr>
          <w:sz w:val="32"/>
          <w:szCs w:val="32"/>
        </w:rPr>
      </w:pPr>
      <w:r>
        <w:rPr>
          <w:sz w:val="32"/>
          <w:szCs w:val="32"/>
        </w:rPr>
        <w:t xml:space="preserve">Webinar </w:t>
      </w:r>
      <w:r w:rsidR="00225F1F">
        <w:rPr>
          <w:sz w:val="32"/>
          <w:szCs w:val="32"/>
        </w:rPr>
        <w:t xml:space="preserve">Lecture Series </w:t>
      </w:r>
      <w:r>
        <w:rPr>
          <w:sz w:val="32"/>
          <w:szCs w:val="32"/>
        </w:rPr>
        <w:t>Proposal Template</w:t>
      </w:r>
    </w:p>
    <w:p w14:paraId="30CBC60E" w14:textId="77777777" w:rsidR="00840F60" w:rsidRDefault="00840F60" w:rsidP="00840F60">
      <w:pPr>
        <w:spacing w:after="120"/>
        <w:rPr>
          <w:sz w:val="24"/>
          <w:szCs w:val="24"/>
        </w:rPr>
      </w:pPr>
    </w:p>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6316"/>
      </w:tblGrid>
      <w:tr w:rsidR="00840F60" w14:paraId="177AAF19" w14:textId="77777777" w:rsidTr="00537694">
        <w:tc>
          <w:tcPr>
            <w:tcW w:w="1980" w:type="dxa"/>
          </w:tcPr>
          <w:p w14:paraId="1479DD68" w14:textId="77777777" w:rsidR="00840F60" w:rsidRDefault="00840F60" w:rsidP="00537694">
            <w:pPr>
              <w:spacing w:after="120"/>
              <w:rPr>
                <w:b/>
                <w:sz w:val="24"/>
                <w:szCs w:val="24"/>
              </w:rPr>
            </w:pPr>
            <w:r>
              <w:rPr>
                <w:b/>
                <w:sz w:val="24"/>
                <w:szCs w:val="24"/>
              </w:rPr>
              <w:t>Name(s)</w:t>
            </w:r>
            <w:sdt>
              <w:sdtPr>
                <w:tag w:val="goog_rdk_0"/>
                <w:id w:val="-401910723"/>
              </w:sdtPr>
              <w:sdtContent/>
            </w:sdt>
            <w:r>
              <w:rPr>
                <w:b/>
                <w:sz w:val="24"/>
                <w:szCs w:val="24"/>
              </w:rPr>
              <w:t>:</w:t>
            </w:r>
          </w:p>
        </w:tc>
        <w:tc>
          <w:tcPr>
            <w:tcW w:w="6316" w:type="dxa"/>
          </w:tcPr>
          <w:p w14:paraId="222F9BDA" w14:textId="77777777" w:rsidR="00840F60" w:rsidRDefault="00840F60" w:rsidP="00537694">
            <w:pPr>
              <w:spacing w:after="120"/>
              <w:rPr>
                <w:sz w:val="24"/>
                <w:szCs w:val="24"/>
              </w:rPr>
            </w:pPr>
          </w:p>
        </w:tc>
      </w:tr>
      <w:tr w:rsidR="00840F60" w14:paraId="16AEF3D1" w14:textId="77777777" w:rsidTr="00537694">
        <w:tc>
          <w:tcPr>
            <w:tcW w:w="1980" w:type="dxa"/>
          </w:tcPr>
          <w:p w14:paraId="589C0EB3" w14:textId="77777777" w:rsidR="00840F60" w:rsidRDefault="00840F60" w:rsidP="00537694">
            <w:pPr>
              <w:spacing w:after="120"/>
              <w:rPr>
                <w:b/>
                <w:sz w:val="24"/>
                <w:szCs w:val="24"/>
              </w:rPr>
            </w:pPr>
            <w:r>
              <w:rPr>
                <w:b/>
                <w:sz w:val="24"/>
                <w:szCs w:val="24"/>
              </w:rPr>
              <w:t>Email(s):</w:t>
            </w:r>
          </w:p>
        </w:tc>
        <w:tc>
          <w:tcPr>
            <w:tcW w:w="6316" w:type="dxa"/>
          </w:tcPr>
          <w:p w14:paraId="75ECC0D7" w14:textId="77777777" w:rsidR="00840F60" w:rsidRDefault="00840F60" w:rsidP="00537694">
            <w:pPr>
              <w:spacing w:after="120"/>
              <w:rPr>
                <w:sz w:val="24"/>
                <w:szCs w:val="24"/>
              </w:rPr>
            </w:pPr>
          </w:p>
        </w:tc>
      </w:tr>
      <w:tr w:rsidR="00840F60" w14:paraId="7F166ADD" w14:textId="77777777" w:rsidTr="00537694">
        <w:tc>
          <w:tcPr>
            <w:tcW w:w="1980" w:type="dxa"/>
          </w:tcPr>
          <w:p w14:paraId="50CC4834" w14:textId="77777777" w:rsidR="00840F60" w:rsidRPr="0029569D" w:rsidRDefault="00000000" w:rsidP="00537694">
            <w:pPr>
              <w:spacing w:after="120"/>
              <w:rPr>
                <w:b/>
                <w:sz w:val="24"/>
                <w:szCs w:val="24"/>
              </w:rPr>
            </w:pPr>
            <w:sdt>
              <w:sdtPr>
                <w:rPr>
                  <w:b/>
                </w:rPr>
                <w:tag w:val="goog_rdk_2"/>
                <w:id w:val="-923568350"/>
              </w:sdtPr>
              <w:sdtContent>
                <w:r w:rsidR="00840F60" w:rsidRPr="00537694">
                  <w:rPr>
                    <w:b/>
                    <w:sz w:val="24"/>
                    <w:szCs w:val="24"/>
                  </w:rPr>
                  <w:t>Affiliation</w:t>
                </w:r>
                <w:r w:rsidR="00840F60">
                  <w:rPr>
                    <w:b/>
                    <w:sz w:val="24"/>
                    <w:szCs w:val="24"/>
                  </w:rPr>
                  <w:t>(s)</w:t>
                </w:r>
              </w:sdtContent>
            </w:sdt>
            <w:sdt>
              <w:sdtPr>
                <w:rPr>
                  <w:b/>
                </w:rPr>
                <w:tag w:val="goog_rdk_3"/>
                <w:id w:val="-1467189294"/>
              </w:sdtPr>
              <w:sdtContent/>
            </w:sdt>
            <w:r w:rsidR="00840F60" w:rsidRPr="0029569D">
              <w:rPr>
                <w:b/>
                <w:sz w:val="24"/>
                <w:szCs w:val="24"/>
              </w:rPr>
              <w:t>:</w:t>
            </w:r>
          </w:p>
        </w:tc>
        <w:tc>
          <w:tcPr>
            <w:tcW w:w="6316" w:type="dxa"/>
          </w:tcPr>
          <w:p w14:paraId="47FAE455" w14:textId="77777777" w:rsidR="00840F60" w:rsidRDefault="00840F60" w:rsidP="00537694">
            <w:pPr>
              <w:spacing w:after="120"/>
              <w:rPr>
                <w:sz w:val="24"/>
                <w:szCs w:val="24"/>
              </w:rPr>
            </w:pPr>
          </w:p>
        </w:tc>
      </w:tr>
      <w:tr w:rsidR="00840F60" w14:paraId="3F0D0320" w14:textId="77777777" w:rsidTr="00537694">
        <w:tc>
          <w:tcPr>
            <w:tcW w:w="8296" w:type="dxa"/>
            <w:gridSpan w:val="2"/>
          </w:tcPr>
          <w:p w14:paraId="1A0EA642" w14:textId="77777777" w:rsidR="00840F60" w:rsidRDefault="00840F60" w:rsidP="00537694">
            <w:pPr>
              <w:spacing w:after="120"/>
              <w:rPr>
                <w:b/>
                <w:sz w:val="24"/>
                <w:szCs w:val="24"/>
              </w:rPr>
            </w:pPr>
            <w:r>
              <w:rPr>
                <w:b/>
                <w:sz w:val="24"/>
                <w:szCs w:val="24"/>
              </w:rPr>
              <w:t>Biography:</w:t>
            </w:r>
          </w:p>
        </w:tc>
      </w:tr>
      <w:tr w:rsidR="00840F60" w14:paraId="66D325A7" w14:textId="77777777" w:rsidTr="00537694">
        <w:tc>
          <w:tcPr>
            <w:tcW w:w="8296" w:type="dxa"/>
            <w:gridSpan w:val="2"/>
          </w:tcPr>
          <w:p w14:paraId="713DB199" w14:textId="77777777" w:rsidR="00840F60" w:rsidRDefault="00840F60" w:rsidP="00537694">
            <w:pPr>
              <w:spacing w:after="120"/>
              <w:rPr>
                <w:sz w:val="24"/>
                <w:szCs w:val="24"/>
              </w:rPr>
            </w:pPr>
            <w:r>
              <w:rPr>
                <w:color w:val="7F7F7F"/>
                <w:sz w:val="24"/>
                <w:szCs w:val="24"/>
              </w:rPr>
              <w:t>(Please write a short self-introduction for us and the viewers to better understand your background and expertise. Please also include your photo as this will be used in the promotion of the webinar. If there are multiple speakers, please prepare an introduction and photo for each speaker.)</w:t>
            </w:r>
          </w:p>
        </w:tc>
      </w:tr>
      <w:tr w:rsidR="00840F60" w14:paraId="0A1B7A3D" w14:textId="77777777" w:rsidTr="00537694">
        <w:tc>
          <w:tcPr>
            <w:tcW w:w="1980" w:type="dxa"/>
          </w:tcPr>
          <w:p w14:paraId="4D58673C" w14:textId="77777777" w:rsidR="00840F60" w:rsidRDefault="00840F60" w:rsidP="00537694">
            <w:pPr>
              <w:spacing w:after="120"/>
              <w:rPr>
                <w:b/>
                <w:sz w:val="24"/>
                <w:szCs w:val="24"/>
              </w:rPr>
            </w:pPr>
            <w:r>
              <w:rPr>
                <w:b/>
                <w:sz w:val="24"/>
                <w:szCs w:val="24"/>
              </w:rPr>
              <w:t>Title of lecture (series):</w:t>
            </w:r>
          </w:p>
        </w:tc>
        <w:tc>
          <w:tcPr>
            <w:tcW w:w="6316" w:type="dxa"/>
          </w:tcPr>
          <w:p w14:paraId="537D5465" w14:textId="77777777" w:rsidR="00840F60" w:rsidRDefault="00840F60" w:rsidP="00537694">
            <w:pPr>
              <w:spacing w:after="120"/>
              <w:rPr>
                <w:sz w:val="24"/>
                <w:szCs w:val="24"/>
              </w:rPr>
            </w:pPr>
            <w:r>
              <w:rPr>
                <w:color w:val="7F7F7F"/>
                <w:sz w:val="24"/>
                <w:szCs w:val="24"/>
              </w:rPr>
              <w:t>(Please provide the title for your lecture series.)</w:t>
            </w:r>
          </w:p>
        </w:tc>
      </w:tr>
      <w:tr w:rsidR="00840F60" w14:paraId="71AE20D6" w14:textId="77777777" w:rsidTr="00537694">
        <w:tc>
          <w:tcPr>
            <w:tcW w:w="8296" w:type="dxa"/>
            <w:gridSpan w:val="2"/>
          </w:tcPr>
          <w:p w14:paraId="5B2D3DF1" w14:textId="77777777" w:rsidR="00840F60" w:rsidRDefault="00000000" w:rsidP="00537694">
            <w:pPr>
              <w:spacing w:after="120"/>
              <w:rPr>
                <w:b/>
                <w:sz w:val="24"/>
                <w:szCs w:val="24"/>
              </w:rPr>
            </w:pPr>
            <w:sdt>
              <w:sdtPr>
                <w:tag w:val="goog_rdk_4"/>
                <w:id w:val="576022633"/>
              </w:sdtPr>
              <w:sdtContent/>
            </w:sdt>
            <w:r w:rsidR="00840F60">
              <w:rPr>
                <w:b/>
                <w:sz w:val="24"/>
                <w:szCs w:val="24"/>
              </w:rPr>
              <w:t>Lecture description:</w:t>
            </w:r>
          </w:p>
        </w:tc>
      </w:tr>
      <w:tr w:rsidR="00840F60" w14:paraId="59B84ABB" w14:textId="77777777" w:rsidTr="00537694">
        <w:tc>
          <w:tcPr>
            <w:tcW w:w="8296" w:type="dxa"/>
            <w:gridSpan w:val="2"/>
          </w:tcPr>
          <w:p w14:paraId="402EAD39" w14:textId="77777777" w:rsidR="00840F60" w:rsidRDefault="00840F60" w:rsidP="00537694">
            <w:pPr>
              <w:spacing w:after="120"/>
              <w:rPr>
                <w:sz w:val="24"/>
                <w:szCs w:val="24"/>
              </w:rPr>
            </w:pPr>
            <w:r>
              <w:rPr>
                <w:color w:val="7F7F7F"/>
                <w:sz w:val="24"/>
                <w:szCs w:val="24"/>
              </w:rPr>
              <w:t>(Please write an abstract describing the contents of the lecture. Limit to 300 words.)</w:t>
            </w:r>
          </w:p>
        </w:tc>
      </w:tr>
      <w:tr w:rsidR="00840F60" w14:paraId="44CA088D" w14:textId="77777777" w:rsidTr="00537694">
        <w:tc>
          <w:tcPr>
            <w:tcW w:w="8296" w:type="dxa"/>
            <w:gridSpan w:val="2"/>
          </w:tcPr>
          <w:p w14:paraId="0E17DEC6" w14:textId="77777777" w:rsidR="00840F60" w:rsidRDefault="00000000" w:rsidP="00537694">
            <w:pPr>
              <w:spacing w:after="120"/>
              <w:rPr>
                <w:b/>
                <w:sz w:val="24"/>
                <w:szCs w:val="24"/>
              </w:rPr>
            </w:pPr>
            <w:sdt>
              <w:sdtPr>
                <w:tag w:val="goog_rdk_5"/>
                <w:id w:val="-1971200466"/>
              </w:sdtPr>
              <w:sdtContent/>
            </w:sdt>
            <w:r w:rsidR="00840F60">
              <w:rPr>
                <w:b/>
                <w:sz w:val="24"/>
                <w:szCs w:val="24"/>
              </w:rPr>
              <w:t>Learning outcomes:</w:t>
            </w:r>
          </w:p>
        </w:tc>
      </w:tr>
      <w:tr w:rsidR="00840F60" w14:paraId="2695F2F1" w14:textId="77777777" w:rsidTr="00537694">
        <w:tc>
          <w:tcPr>
            <w:tcW w:w="8296" w:type="dxa"/>
            <w:gridSpan w:val="2"/>
          </w:tcPr>
          <w:p w14:paraId="15B6F306" w14:textId="77777777" w:rsidR="00840F60" w:rsidRDefault="00840F60" w:rsidP="00537694">
            <w:pPr>
              <w:spacing w:after="120"/>
              <w:rPr>
                <w:sz w:val="24"/>
                <w:szCs w:val="24"/>
              </w:rPr>
            </w:pPr>
            <w:r>
              <w:rPr>
                <w:color w:val="7F7F7F"/>
                <w:sz w:val="24"/>
                <w:szCs w:val="24"/>
              </w:rPr>
              <w:t>(Please provide a description of the main takeaways for viewers after participating in the lectures. Limit to 300 words, preferably in bullet list.)</w:t>
            </w:r>
          </w:p>
        </w:tc>
      </w:tr>
      <w:tr w:rsidR="00840F60" w14:paraId="48D2E61A" w14:textId="77777777" w:rsidTr="00537694">
        <w:tc>
          <w:tcPr>
            <w:tcW w:w="8296" w:type="dxa"/>
            <w:gridSpan w:val="2"/>
          </w:tcPr>
          <w:p w14:paraId="6195BF25" w14:textId="77777777" w:rsidR="00840F60" w:rsidRDefault="00840F60" w:rsidP="00537694">
            <w:pPr>
              <w:spacing w:after="120"/>
              <w:rPr>
                <w:b/>
                <w:sz w:val="24"/>
                <w:szCs w:val="24"/>
              </w:rPr>
            </w:pPr>
            <w:r>
              <w:rPr>
                <w:b/>
                <w:sz w:val="24"/>
                <w:szCs w:val="24"/>
              </w:rPr>
              <w:t>Content outline:</w:t>
            </w:r>
          </w:p>
        </w:tc>
      </w:tr>
      <w:tr w:rsidR="00840F60" w14:paraId="686195E3" w14:textId="77777777" w:rsidTr="00537694">
        <w:tc>
          <w:tcPr>
            <w:tcW w:w="8296" w:type="dxa"/>
            <w:gridSpan w:val="2"/>
          </w:tcPr>
          <w:p w14:paraId="5DD2505B" w14:textId="77777777" w:rsidR="00840F60" w:rsidRDefault="00840F60" w:rsidP="00537694">
            <w:pPr>
              <w:spacing w:after="120"/>
              <w:rPr>
                <w:color w:val="7F7F7F"/>
                <w:sz w:val="24"/>
                <w:szCs w:val="24"/>
              </w:rPr>
            </w:pPr>
            <w:r>
              <w:rPr>
                <w:color w:val="7F7F7F"/>
                <w:sz w:val="24"/>
                <w:szCs w:val="24"/>
              </w:rPr>
              <w:t>(Please prepare an outline showing the general structure and flow of the lecture</w:t>
            </w:r>
            <w:r w:rsidR="000D2E1F">
              <w:rPr>
                <w:color w:val="7F7F7F"/>
                <w:sz w:val="24"/>
                <w:szCs w:val="24"/>
              </w:rPr>
              <w:t xml:space="preserve">, </w:t>
            </w:r>
            <w:r>
              <w:rPr>
                <w:color w:val="7F7F7F"/>
                <w:sz w:val="24"/>
                <w:szCs w:val="24"/>
              </w:rPr>
              <w:t>clearly indicate how the content is divided across the sessions.</w:t>
            </w:r>
            <w:r w:rsidR="001C53F7">
              <w:rPr>
                <w:color w:val="7F7F7F"/>
                <w:sz w:val="24"/>
                <w:szCs w:val="24"/>
              </w:rPr>
              <w:t xml:space="preserve"> If there are multiple speakers, please also indicate who will be speaking for each session.</w:t>
            </w:r>
            <w:r>
              <w:rPr>
                <w:color w:val="7F7F7F"/>
                <w:sz w:val="24"/>
                <w:szCs w:val="24"/>
              </w:rPr>
              <w:t>)</w:t>
            </w:r>
          </w:p>
        </w:tc>
      </w:tr>
      <w:tr w:rsidR="00840F60" w14:paraId="1E0D9E57" w14:textId="77777777" w:rsidTr="00537694">
        <w:tc>
          <w:tcPr>
            <w:tcW w:w="8296" w:type="dxa"/>
            <w:gridSpan w:val="2"/>
          </w:tcPr>
          <w:p w14:paraId="02C015B6" w14:textId="77777777" w:rsidR="00840F60" w:rsidRDefault="00840F60" w:rsidP="00537694">
            <w:pPr>
              <w:spacing w:after="120"/>
              <w:rPr>
                <w:b/>
                <w:sz w:val="24"/>
                <w:szCs w:val="24"/>
              </w:rPr>
            </w:pPr>
            <w:r>
              <w:rPr>
                <w:b/>
                <w:sz w:val="24"/>
                <w:szCs w:val="24"/>
              </w:rPr>
              <w:t>Live webinar schedule:</w:t>
            </w:r>
          </w:p>
        </w:tc>
      </w:tr>
      <w:tr w:rsidR="00840F60" w14:paraId="52CDEBC1" w14:textId="77777777" w:rsidTr="00537694">
        <w:tc>
          <w:tcPr>
            <w:tcW w:w="8296" w:type="dxa"/>
            <w:gridSpan w:val="2"/>
          </w:tcPr>
          <w:p w14:paraId="0B80446E" w14:textId="77777777" w:rsidR="00840F60" w:rsidRDefault="00840F60" w:rsidP="00537694">
            <w:pPr>
              <w:spacing w:after="120"/>
              <w:rPr>
                <w:color w:val="7F7F7F"/>
                <w:sz w:val="24"/>
                <w:szCs w:val="24"/>
              </w:rPr>
            </w:pPr>
            <w:r>
              <w:rPr>
                <w:color w:val="7F7F7F"/>
                <w:sz w:val="24"/>
                <w:szCs w:val="24"/>
              </w:rPr>
              <w:t>(Please provide the dates when you are available to deliver the live webinar lecture(s).)</w:t>
            </w:r>
          </w:p>
        </w:tc>
      </w:tr>
      <w:tr w:rsidR="00840F60" w14:paraId="7148F34B" w14:textId="77777777" w:rsidTr="00537694">
        <w:tc>
          <w:tcPr>
            <w:tcW w:w="1980" w:type="dxa"/>
          </w:tcPr>
          <w:p w14:paraId="40DA2301" w14:textId="77777777" w:rsidR="00840F60" w:rsidRDefault="00840F60" w:rsidP="00537694">
            <w:pPr>
              <w:spacing w:after="120"/>
              <w:rPr>
                <w:color w:val="7F7F7F"/>
                <w:sz w:val="24"/>
                <w:szCs w:val="24"/>
              </w:rPr>
            </w:pPr>
            <w:r>
              <w:rPr>
                <w:b/>
                <w:sz w:val="24"/>
                <w:szCs w:val="24"/>
              </w:rPr>
              <w:t>CEU materials:</w:t>
            </w:r>
          </w:p>
        </w:tc>
        <w:tc>
          <w:tcPr>
            <w:tcW w:w="6316" w:type="dxa"/>
          </w:tcPr>
          <w:p w14:paraId="0B7DB9AE" w14:textId="77777777" w:rsidR="00840F60" w:rsidRDefault="00840F60" w:rsidP="00537694">
            <w:pPr>
              <w:spacing w:after="120"/>
              <w:rPr>
                <w:color w:val="7F7F7F"/>
                <w:sz w:val="24"/>
                <w:szCs w:val="24"/>
              </w:rPr>
            </w:pPr>
            <w:r w:rsidRPr="0029569D">
              <w:rPr>
                <w:color w:val="7F7F7F"/>
                <w:sz w:val="24"/>
                <w:szCs w:val="24"/>
              </w:rPr>
              <w:t xml:space="preserve">Will you provide </w:t>
            </w:r>
            <w:r w:rsidR="003B0EE0">
              <w:rPr>
                <w:color w:val="7F7F7F"/>
                <w:sz w:val="24"/>
                <w:szCs w:val="24"/>
              </w:rPr>
              <w:t xml:space="preserve">the </w:t>
            </w:r>
            <w:r w:rsidR="00380E26">
              <w:rPr>
                <w:color w:val="7F7F7F"/>
                <w:sz w:val="24"/>
                <w:szCs w:val="24"/>
              </w:rPr>
              <w:t xml:space="preserve">test </w:t>
            </w:r>
            <w:r w:rsidR="003B0EE0">
              <w:rPr>
                <w:color w:val="7F7F7F"/>
                <w:sz w:val="24"/>
                <w:szCs w:val="24"/>
              </w:rPr>
              <w:t xml:space="preserve">materials for </w:t>
            </w:r>
            <w:r w:rsidRPr="0029569D">
              <w:rPr>
                <w:color w:val="7F7F7F"/>
                <w:sz w:val="24"/>
                <w:szCs w:val="24"/>
              </w:rPr>
              <w:t xml:space="preserve">an exam or assignment: Yes or No. If yes, please </w:t>
            </w:r>
            <w:r>
              <w:rPr>
                <w:color w:val="7F7F7F"/>
                <w:sz w:val="24"/>
                <w:szCs w:val="24"/>
              </w:rPr>
              <w:t>prepare</w:t>
            </w:r>
            <w:r w:rsidRPr="0029569D">
              <w:rPr>
                <w:color w:val="7F7F7F"/>
                <w:sz w:val="24"/>
                <w:szCs w:val="24"/>
              </w:rPr>
              <w:t xml:space="preserve"> the exam or assignment </w:t>
            </w:r>
            <w:r>
              <w:rPr>
                <w:color w:val="7F7F7F"/>
                <w:sz w:val="24"/>
                <w:szCs w:val="24"/>
              </w:rPr>
              <w:t xml:space="preserve">with the webinar </w:t>
            </w:r>
            <w:r w:rsidRPr="0029569D">
              <w:rPr>
                <w:color w:val="7F7F7F"/>
                <w:sz w:val="24"/>
                <w:szCs w:val="24"/>
              </w:rPr>
              <w:t>after the proposal</w:t>
            </w:r>
            <w:r>
              <w:rPr>
                <w:color w:val="7F7F7F"/>
                <w:sz w:val="24"/>
                <w:szCs w:val="24"/>
              </w:rPr>
              <w:t xml:space="preserve"> has been approved</w:t>
            </w:r>
            <w:r w:rsidRPr="0029569D">
              <w:rPr>
                <w:color w:val="7F7F7F"/>
                <w:sz w:val="24"/>
                <w:szCs w:val="24"/>
              </w:rPr>
              <w:t>.</w:t>
            </w:r>
          </w:p>
        </w:tc>
      </w:tr>
    </w:tbl>
    <w:p w14:paraId="16AA6F19" w14:textId="77777777" w:rsidR="00840F60" w:rsidRDefault="00840F60" w:rsidP="00840F60">
      <w:pPr>
        <w:spacing w:after="120"/>
        <w:rPr>
          <w:sz w:val="24"/>
          <w:szCs w:val="24"/>
        </w:rPr>
      </w:pPr>
    </w:p>
    <w:p w14:paraId="2374C675" w14:textId="77777777" w:rsidR="00840F60" w:rsidRDefault="00840F60" w:rsidP="00840F60">
      <w:pPr>
        <w:spacing w:after="120"/>
        <w:rPr>
          <w:sz w:val="24"/>
          <w:szCs w:val="24"/>
        </w:rPr>
      </w:pPr>
      <w:r>
        <w:rPr>
          <w:sz w:val="24"/>
          <w:szCs w:val="24"/>
        </w:rPr>
        <w:t>Please send the completed webinar proposal form to the following email address:</w:t>
      </w:r>
    </w:p>
    <w:p w14:paraId="51EE4F12" w14:textId="77777777" w:rsidR="00840F60" w:rsidRDefault="00840F60" w:rsidP="00840F60">
      <w:pPr>
        <w:spacing w:after="120"/>
        <w:rPr>
          <w:sz w:val="24"/>
          <w:szCs w:val="24"/>
        </w:rPr>
      </w:pPr>
      <w:r w:rsidRPr="007367FE">
        <w:rPr>
          <w:sz w:val="24"/>
          <w:szCs w:val="24"/>
        </w:rPr>
        <w:t>grss-webinars@ieee.org</w:t>
      </w:r>
      <w:r w:rsidRPr="007367FE" w:rsidDel="007367FE">
        <w:rPr>
          <w:sz w:val="24"/>
          <w:szCs w:val="24"/>
        </w:rPr>
        <w:t xml:space="preserve"> </w:t>
      </w:r>
    </w:p>
    <w:p w14:paraId="3E5C33D7" w14:textId="77777777" w:rsidR="00840F60" w:rsidRDefault="00840F60" w:rsidP="00840F60">
      <w:pPr>
        <w:spacing w:after="120"/>
        <w:rPr>
          <w:sz w:val="24"/>
          <w:szCs w:val="24"/>
        </w:rPr>
      </w:pPr>
    </w:p>
    <w:p w14:paraId="723D91D3" w14:textId="77777777" w:rsidR="00840F60" w:rsidRDefault="00840F60">
      <w:pPr>
        <w:rPr>
          <w:sz w:val="24"/>
          <w:szCs w:val="24"/>
        </w:rPr>
      </w:pPr>
      <w:r>
        <w:rPr>
          <w:sz w:val="24"/>
          <w:szCs w:val="24"/>
        </w:rPr>
        <w:br w:type="page"/>
      </w:r>
    </w:p>
    <w:p w14:paraId="3F1039DF" w14:textId="77777777" w:rsidR="00840F60" w:rsidRDefault="00840F60" w:rsidP="00840F60">
      <w:pPr>
        <w:spacing w:after="120"/>
        <w:rPr>
          <w:sz w:val="24"/>
          <w:szCs w:val="24"/>
        </w:rPr>
      </w:pPr>
      <w:r>
        <w:rPr>
          <w:sz w:val="24"/>
          <w:szCs w:val="24"/>
        </w:rPr>
        <w:lastRenderedPageBreak/>
        <w:t>Reminders:</w:t>
      </w:r>
    </w:p>
    <w:p w14:paraId="6C890157" w14:textId="77777777" w:rsidR="00840F60" w:rsidRDefault="00840F60" w:rsidP="00840F60">
      <w:pPr>
        <w:numPr>
          <w:ilvl w:val="0"/>
          <w:numId w:val="1"/>
        </w:numPr>
        <w:pBdr>
          <w:top w:val="nil"/>
          <w:left w:val="nil"/>
          <w:bottom w:val="nil"/>
          <w:right w:val="nil"/>
          <w:between w:val="nil"/>
        </w:pBdr>
        <w:spacing w:after="0"/>
        <w:jc w:val="both"/>
        <w:rPr>
          <w:color w:val="000000"/>
          <w:sz w:val="24"/>
          <w:szCs w:val="24"/>
        </w:rPr>
      </w:pPr>
      <w:r>
        <w:rPr>
          <w:color w:val="000000"/>
          <w:sz w:val="24"/>
          <w:szCs w:val="24"/>
        </w:rPr>
        <w:t xml:space="preserve">One live webinar session is expected to be 30-60 minutes in length. One lecture series may be composed of 2-3 live webinar sessions. </w:t>
      </w:r>
    </w:p>
    <w:p w14:paraId="5F0564EF" w14:textId="77777777" w:rsidR="00840F60" w:rsidRDefault="00840F60" w:rsidP="00840F60">
      <w:pPr>
        <w:numPr>
          <w:ilvl w:val="0"/>
          <w:numId w:val="1"/>
        </w:numPr>
        <w:pBdr>
          <w:top w:val="nil"/>
          <w:left w:val="nil"/>
          <w:bottom w:val="nil"/>
          <w:right w:val="nil"/>
          <w:between w:val="nil"/>
        </w:pBdr>
        <w:spacing w:after="0"/>
        <w:jc w:val="both"/>
        <w:rPr>
          <w:color w:val="000000"/>
          <w:sz w:val="24"/>
          <w:szCs w:val="24"/>
        </w:rPr>
      </w:pPr>
      <w:r>
        <w:rPr>
          <w:color w:val="000000"/>
          <w:sz w:val="24"/>
          <w:szCs w:val="24"/>
        </w:rPr>
        <w:t>If there are multiple speakers, the speakers may be distributed across sessions in the lecture series. For example, a single webinar session may be subdivided into sections with a speaker delivering the lecture for each section.</w:t>
      </w:r>
    </w:p>
    <w:p w14:paraId="6CFE0840" w14:textId="77777777" w:rsidR="00840F60" w:rsidRDefault="00840F60" w:rsidP="00840F60">
      <w:pPr>
        <w:numPr>
          <w:ilvl w:val="0"/>
          <w:numId w:val="1"/>
        </w:numPr>
        <w:pBdr>
          <w:top w:val="nil"/>
          <w:left w:val="nil"/>
          <w:bottom w:val="nil"/>
          <w:right w:val="nil"/>
          <w:between w:val="nil"/>
        </w:pBdr>
        <w:spacing w:after="0"/>
        <w:jc w:val="both"/>
        <w:rPr>
          <w:color w:val="000000"/>
          <w:sz w:val="24"/>
          <w:szCs w:val="24"/>
        </w:rPr>
      </w:pPr>
      <w:r>
        <w:rPr>
          <w:color w:val="000000"/>
          <w:sz w:val="24"/>
          <w:szCs w:val="24"/>
        </w:rPr>
        <w:t>The webinars should be designed as educational lectures. You may choose to include your own research outcomes in the lecture but these should be limited to be supporting material for the lecture topic.</w:t>
      </w:r>
    </w:p>
    <w:p w14:paraId="688F80E0" w14:textId="77777777" w:rsidR="00840F60" w:rsidRDefault="00840F60" w:rsidP="00840F60">
      <w:pPr>
        <w:numPr>
          <w:ilvl w:val="0"/>
          <w:numId w:val="1"/>
        </w:numPr>
        <w:pBdr>
          <w:top w:val="nil"/>
          <w:left w:val="nil"/>
          <w:bottom w:val="nil"/>
          <w:right w:val="nil"/>
          <w:between w:val="nil"/>
        </w:pBdr>
        <w:spacing w:after="120"/>
        <w:jc w:val="both"/>
      </w:pPr>
      <w:r>
        <w:rPr>
          <w:color w:val="000000"/>
          <w:sz w:val="24"/>
          <w:szCs w:val="24"/>
        </w:rPr>
        <w:t>Participants may choose to apply for IEEE Continuing Education Units (CEU) after the webinar. This will be awarded to them upon completion of an exam or assignment covering the contents discussed in the webinar. We will appreciate it if you also provide exam material in the form of either test questions or practical</w:t>
      </w:r>
      <w:r>
        <w:rPr>
          <w:color w:val="000000"/>
        </w:rPr>
        <w:t xml:space="preserve"> applications.</w:t>
      </w:r>
    </w:p>
    <w:p w14:paraId="644FF481" w14:textId="77777777" w:rsidR="00840F60" w:rsidRDefault="00840F60" w:rsidP="00840F60">
      <w:pPr>
        <w:rPr>
          <w:sz w:val="24"/>
          <w:szCs w:val="24"/>
        </w:rPr>
      </w:pPr>
      <w:r>
        <w:br w:type="page"/>
      </w:r>
    </w:p>
    <w:p w14:paraId="6A63DE9D" w14:textId="77777777" w:rsidR="00840F60" w:rsidRDefault="00840F60" w:rsidP="00840F60">
      <w:pPr>
        <w:spacing w:after="120"/>
        <w:jc w:val="both"/>
        <w:rPr>
          <w:sz w:val="24"/>
          <w:szCs w:val="24"/>
        </w:rPr>
      </w:pPr>
      <w:r>
        <w:rPr>
          <w:sz w:val="24"/>
          <w:szCs w:val="24"/>
        </w:rPr>
        <w:lastRenderedPageBreak/>
        <w:t>Webinar production process flow:</w:t>
      </w:r>
    </w:p>
    <w:p w14:paraId="14602081" w14:textId="77777777" w:rsidR="00840F60" w:rsidRDefault="00840F60" w:rsidP="00840F60">
      <w:pPr>
        <w:spacing w:after="120"/>
        <w:jc w:val="both"/>
        <w:rPr>
          <w:sz w:val="24"/>
          <w:szCs w:val="24"/>
        </w:rPr>
      </w:pPr>
    </w:p>
    <w:p w14:paraId="46CBA4D1" w14:textId="77777777" w:rsidR="00840F60" w:rsidRDefault="0099697C" w:rsidP="00840F60">
      <w:pPr>
        <w:spacing w:after="120"/>
        <w:jc w:val="both"/>
        <w:rPr>
          <w:sz w:val="24"/>
          <w:szCs w:val="24"/>
        </w:rPr>
      </w:pPr>
      <w:r>
        <w:rPr>
          <w:noProof/>
          <w:sz w:val="24"/>
          <w:szCs w:val="24"/>
        </w:rPr>
        <w:drawing>
          <wp:inline distT="0" distB="0" distL="0" distR="0" wp14:anchorId="6059DAA4" wp14:editId="6D33FD07">
            <wp:extent cx="5274310" cy="32727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TS Process Flo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3272790"/>
                    </a:xfrm>
                    <a:prstGeom prst="rect">
                      <a:avLst/>
                    </a:prstGeom>
                  </pic:spPr>
                </pic:pic>
              </a:graphicData>
            </a:graphic>
          </wp:inline>
        </w:drawing>
      </w:r>
    </w:p>
    <w:p w14:paraId="0D7EC95C" w14:textId="77777777" w:rsidR="00840F60" w:rsidRDefault="00840F60" w:rsidP="00840F60">
      <w:pPr>
        <w:spacing w:after="120"/>
        <w:jc w:val="both"/>
        <w:rPr>
          <w:sz w:val="24"/>
          <w:szCs w:val="24"/>
        </w:rPr>
      </w:pPr>
    </w:p>
    <w:p w14:paraId="53FF8352" w14:textId="77777777" w:rsidR="00840F60" w:rsidRDefault="00840F60" w:rsidP="00840F60">
      <w:pPr>
        <w:spacing w:after="120"/>
        <w:jc w:val="both"/>
        <w:rPr>
          <w:sz w:val="24"/>
          <w:szCs w:val="24"/>
        </w:rPr>
      </w:pPr>
      <w:bookmarkStart w:id="0" w:name="_heading=h.gjdgxs" w:colFirst="0" w:colLast="0"/>
      <w:bookmarkEnd w:id="0"/>
      <w:r>
        <w:rPr>
          <w:sz w:val="24"/>
          <w:szCs w:val="24"/>
        </w:rPr>
        <w:t xml:space="preserve">The time allotted for the production of the webinar is approximately 1 month after the notification of acceptance by the evaluation committee.  The speaker is expected to provide the training content while IEEE.tv will </w:t>
      </w:r>
      <w:r w:rsidR="0099697C">
        <w:rPr>
          <w:sz w:val="24"/>
          <w:szCs w:val="24"/>
        </w:rPr>
        <w:t xml:space="preserve">be involved </w:t>
      </w:r>
      <w:r>
        <w:rPr>
          <w:sz w:val="24"/>
          <w:szCs w:val="24"/>
        </w:rPr>
        <w:t>with the production of the audio-visual material</w:t>
      </w:r>
      <w:r w:rsidR="0099697C">
        <w:rPr>
          <w:sz w:val="24"/>
          <w:szCs w:val="24"/>
        </w:rPr>
        <w:t>.</w:t>
      </w:r>
      <w:r>
        <w:rPr>
          <w:sz w:val="24"/>
          <w:szCs w:val="24"/>
        </w:rPr>
        <w:t xml:space="preserve"> </w:t>
      </w:r>
      <w:r w:rsidR="0099697C">
        <w:rPr>
          <w:sz w:val="24"/>
          <w:szCs w:val="24"/>
        </w:rPr>
        <w:t xml:space="preserve">After IEEE.tv has provided the webinar link, </w:t>
      </w:r>
      <w:r>
        <w:rPr>
          <w:sz w:val="24"/>
          <w:szCs w:val="24"/>
        </w:rPr>
        <w:t xml:space="preserve">the webinar </w:t>
      </w:r>
      <w:r w:rsidR="0099697C">
        <w:rPr>
          <w:sz w:val="24"/>
          <w:szCs w:val="24"/>
        </w:rPr>
        <w:t xml:space="preserve">series will be announced </w:t>
      </w:r>
      <w:r>
        <w:rPr>
          <w:sz w:val="24"/>
          <w:szCs w:val="24"/>
        </w:rPr>
        <w:t xml:space="preserve">two weeks </w:t>
      </w:r>
      <w:r w:rsidR="0099697C">
        <w:rPr>
          <w:sz w:val="24"/>
          <w:szCs w:val="24"/>
        </w:rPr>
        <w:t xml:space="preserve">before the </w:t>
      </w:r>
      <w:r>
        <w:rPr>
          <w:sz w:val="24"/>
          <w:szCs w:val="24"/>
        </w:rPr>
        <w:t xml:space="preserve">live broadcast and recording. Subsequently, the webinar will be archived online on the GRSS Resource Center </w:t>
      </w:r>
      <w:r w:rsidR="0099697C">
        <w:rPr>
          <w:sz w:val="24"/>
          <w:szCs w:val="24"/>
        </w:rPr>
        <w:t xml:space="preserve">(RC) </w:t>
      </w:r>
      <w:r>
        <w:rPr>
          <w:sz w:val="24"/>
          <w:szCs w:val="24"/>
        </w:rPr>
        <w:t xml:space="preserve">and IEEE Learning Network </w:t>
      </w:r>
      <w:r w:rsidR="0099697C">
        <w:rPr>
          <w:sz w:val="24"/>
          <w:szCs w:val="24"/>
        </w:rPr>
        <w:t xml:space="preserve">(ILN) and an announcement will be made when the webinar recording is available </w:t>
      </w:r>
      <w:r>
        <w:rPr>
          <w:sz w:val="24"/>
          <w:szCs w:val="24"/>
        </w:rPr>
        <w:t xml:space="preserve">for on-demand access. </w:t>
      </w:r>
      <w:r w:rsidR="0099697C">
        <w:rPr>
          <w:sz w:val="24"/>
          <w:szCs w:val="24"/>
        </w:rPr>
        <w:t>Test materials will be distributed a</w:t>
      </w:r>
      <w:r>
        <w:rPr>
          <w:sz w:val="24"/>
          <w:szCs w:val="24"/>
        </w:rPr>
        <w:t xml:space="preserve">t the end of </w:t>
      </w:r>
      <w:r w:rsidR="0099697C">
        <w:rPr>
          <w:sz w:val="24"/>
          <w:szCs w:val="24"/>
        </w:rPr>
        <w:t>a lecture series and</w:t>
      </w:r>
      <w:r>
        <w:rPr>
          <w:sz w:val="24"/>
          <w:szCs w:val="24"/>
        </w:rPr>
        <w:t xml:space="preserve"> participants will have the </w:t>
      </w:r>
      <w:r w:rsidR="0099697C">
        <w:rPr>
          <w:sz w:val="24"/>
          <w:szCs w:val="24"/>
        </w:rPr>
        <w:t xml:space="preserve">option </w:t>
      </w:r>
      <w:r>
        <w:rPr>
          <w:sz w:val="24"/>
          <w:szCs w:val="24"/>
        </w:rPr>
        <w:t xml:space="preserve">to pass </w:t>
      </w:r>
      <w:r w:rsidR="00FC5D80">
        <w:rPr>
          <w:sz w:val="24"/>
          <w:szCs w:val="24"/>
        </w:rPr>
        <w:t xml:space="preserve">an </w:t>
      </w:r>
      <w:r>
        <w:rPr>
          <w:sz w:val="24"/>
          <w:szCs w:val="24"/>
        </w:rPr>
        <w:t xml:space="preserve">exam </w:t>
      </w:r>
      <w:r w:rsidR="0099697C">
        <w:rPr>
          <w:sz w:val="24"/>
          <w:szCs w:val="24"/>
        </w:rPr>
        <w:t xml:space="preserve">if they wish to </w:t>
      </w:r>
      <w:r>
        <w:rPr>
          <w:sz w:val="24"/>
          <w:szCs w:val="24"/>
        </w:rPr>
        <w:t>obtain IEEE CEU</w:t>
      </w:r>
      <w:r w:rsidR="0099697C">
        <w:rPr>
          <w:sz w:val="24"/>
          <w:szCs w:val="24"/>
        </w:rPr>
        <w:t>s</w:t>
      </w:r>
      <w:r>
        <w:rPr>
          <w:sz w:val="24"/>
          <w:szCs w:val="24"/>
        </w:rPr>
        <w:t xml:space="preserve">. </w:t>
      </w:r>
    </w:p>
    <w:p w14:paraId="0C5DC3C6" w14:textId="77777777" w:rsidR="00840F60" w:rsidRDefault="00840F60" w:rsidP="00840F60">
      <w:pPr>
        <w:spacing w:after="120"/>
        <w:jc w:val="both"/>
        <w:rPr>
          <w:sz w:val="24"/>
          <w:szCs w:val="24"/>
        </w:rPr>
      </w:pPr>
    </w:p>
    <w:p w14:paraId="042C3463" w14:textId="77777777" w:rsidR="00840F60" w:rsidRDefault="00840F60" w:rsidP="00840F60">
      <w:pPr>
        <w:spacing w:after="120"/>
        <w:jc w:val="both"/>
        <w:rPr>
          <w:sz w:val="24"/>
          <w:szCs w:val="24"/>
        </w:rPr>
      </w:pPr>
      <w:r>
        <w:rPr>
          <w:sz w:val="24"/>
          <w:szCs w:val="24"/>
        </w:rPr>
        <w:t>The promotion of the webinar will include the lecture title, the speaker biography, and a description of the lecture. IEEE.tv staff will host the webinar during the live broadcast with the speaker. After delivery of the webinar, participants may take an exam or submit an assignment if they are applying for certification. Post-production of the webinar will also be handled by IEEE.tv and the webinar will then be archived online on the GRSS Resource Center and IEEE Learning Network for on-demand access.</w:t>
      </w:r>
    </w:p>
    <w:p w14:paraId="2EE268F2" w14:textId="77777777" w:rsidR="00840F60" w:rsidRDefault="00840F60" w:rsidP="00840F60">
      <w:pPr>
        <w:spacing w:after="120"/>
        <w:jc w:val="both"/>
        <w:rPr>
          <w:sz w:val="24"/>
          <w:szCs w:val="24"/>
        </w:rPr>
      </w:pPr>
    </w:p>
    <w:p w14:paraId="3EE0E17C" w14:textId="77777777" w:rsidR="00840F60" w:rsidRDefault="00840F60" w:rsidP="00840F60">
      <w:pPr>
        <w:spacing w:after="120"/>
        <w:jc w:val="both"/>
        <w:rPr>
          <w:sz w:val="24"/>
          <w:szCs w:val="24"/>
        </w:rPr>
      </w:pPr>
      <w:r>
        <w:rPr>
          <w:sz w:val="24"/>
          <w:szCs w:val="24"/>
        </w:rPr>
        <w:t xml:space="preserve">If you have further questions, please send an email </w:t>
      </w:r>
      <w:r w:rsidR="002F48F6">
        <w:rPr>
          <w:sz w:val="24"/>
          <w:szCs w:val="24"/>
        </w:rPr>
        <w:t xml:space="preserve">to </w:t>
      </w:r>
      <w:r w:rsidR="002F48F6" w:rsidRPr="007367FE">
        <w:rPr>
          <w:sz w:val="24"/>
          <w:szCs w:val="24"/>
        </w:rPr>
        <w:t>grss-webinars@ieee.org</w:t>
      </w:r>
      <w:r w:rsidR="002F48F6">
        <w:rPr>
          <w:sz w:val="24"/>
          <w:szCs w:val="24"/>
        </w:rPr>
        <w:t xml:space="preserve"> </w:t>
      </w:r>
      <w:r>
        <w:rPr>
          <w:sz w:val="24"/>
          <w:szCs w:val="24"/>
        </w:rPr>
        <w:t>and we will address your inquiries. Thank you for considering our invitation!</w:t>
      </w:r>
    </w:p>
    <w:p w14:paraId="54371628" w14:textId="77777777" w:rsidR="00CF002C" w:rsidRDefault="00CF002C"/>
    <w:sectPr w:rsidR="00CF002C">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F2FA1"/>
    <w:multiLevelType w:val="multilevel"/>
    <w:tmpl w:val="B9E626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8417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F60"/>
    <w:rsid w:val="000555F1"/>
    <w:rsid w:val="000D2B82"/>
    <w:rsid w:val="000D2E1F"/>
    <w:rsid w:val="000F1C3F"/>
    <w:rsid w:val="000F60B8"/>
    <w:rsid w:val="00145562"/>
    <w:rsid w:val="001C53F7"/>
    <w:rsid w:val="00225F1F"/>
    <w:rsid w:val="00252D38"/>
    <w:rsid w:val="002C5313"/>
    <w:rsid w:val="002F48F6"/>
    <w:rsid w:val="00380E26"/>
    <w:rsid w:val="003A2E63"/>
    <w:rsid w:val="003A5546"/>
    <w:rsid w:val="003B0EE0"/>
    <w:rsid w:val="003C6A4A"/>
    <w:rsid w:val="00400B56"/>
    <w:rsid w:val="0049444B"/>
    <w:rsid w:val="004D7125"/>
    <w:rsid w:val="004D7AE2"/>
    <w:rsid w:val="005522A5"/>
    <w:rsid w:val="005A1667"/>
    <w:rsid w:val="005B1925"/>
    <w:rsid w:val="00613239"/>
    <w:rsid w:val="006B63E4"/>
    <w:rsid w:val="00770006"/>
    <w:rsid w:val="00815D2F"/>
    <w:rsid w:val="0083712D"/>
    <w:rsid w:val="00840F60"/>
    <w:rsid w:val="0099697C"/>
    <w:rsid w:val="00AB334E"/>
    <w:rsid w:val="00C25EA2"/>
    <w:rsid w:val="00C26963"/>
    <w:rsid w:val="00C35BED"/>
    <w:rsid w:val="00CE2C54"/>
    <w:rsid w:val="00CF002C"/>
    <w:rsid w:val="00EA31AD"/>
    <w:rsid w:val="00EB0870"/>
    <w:rsid w:val="00FA3667"/>
    <w:rsid w:val="00FC5D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890BC"/>
  <w15:chartTrackingRefBased/>
  <w15:docId w15:val="{B7970F80-8153-43C3-8FDD-A013AF84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F60"/>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F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F60"/>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611</Words>
  <Characters>3268</Characters>
  <Application>Microsoft Office Word</Application>
  <DocSecurity>0</DocSecurity>
  <Lines>79</Lines>
  <Paragraphs>35</Paragraphs>
  <ScaleCrop>false</ScaleCrop>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Hailey Neumann</cp:lastModifiedBy>
  <cp:revision>2</cp:revision>
  <dcterms:created xsi:type="dcterms:W3CDTF">2024-06-18T17:19:00Z</dcterms:created>
  <dcterms:modified xsi:type="dcterms:W3CDTF">2024-06-18T17:19:00Z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cd6159cbfcda10be9ae97301792f5639ca385be8baf68b73933db08ff186047f</vt:lpwstr>
  </property>
</Properties>
</file>